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0D" w:rsidRPr="00A1391E" w:rsidRDefault="00F7180D" w:rsidP="00502AB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proofErr w:type="spellStart"/>
      <w:r w:rsidRPr="00502AB8">
        <w:rPr>
          <w:rFonts w:ascii="Times New Roman" w:hAnsi="Times New Roman" w:cs="Times New Roman"/>
          <w:b/>
          <w:bCs/>
          <w:sz w:val="32"/>
          <w:szCs w:val="32"/>
          <w:u w:val="single"/>
        </w:rPr>
        <w:t>Інклюзивність</w:t>
      </w:r>
      <w:proofErr w:type="spellEnd"/>
      <w:r w:rsidRPr="00502AB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="00A1391E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>будівель</w:t>
      </w:r>
      <w:proofErr w:type="spellEnd"/>
      <w:r w:rsidR="00A1391E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 та </w:t>
      </w:r>
      <w:proofErr w:type="spellStart"/>
      <w:r w:rsidR="00A1391E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>споруд</w:t>
      </w:r>
      <w:proofErr w:type="spellEnd"/>
    </w:p>
    <w:p w:rsidR="00BA5E81" w:rsidRPr="00E30C45" w:rsidRDefault="004C656D" w:rsidP="004C656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</w:t>
      </w:r>
      <w:proofErr w:type="spellStart"/>
      <w:r w:rsidR="00F7180D" w:rsidRPr="00E30C45">
        <w:rPr>
          <w:rFonts w:ascii="Times New Roman" w:hAnsi="Times New Roman" w:cs="Times New Roman"/>
          <w:bCs/>
          <w:sz w:val="28"/>
          <w:szCs w:val="28"/>
          <w:lang w:val="ru-RU"/>
        </w:rPr>
        <w:t>Інклюзивність</w:t>
      </w:r>
      <w:proofErr w:type="spellEnd"/>
      <w:r w:rsidR="00F7180D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bCs/>
          <w:sz w:val="28"/>
          <w:szCs w:val="28"/>
          <w:lang w:val="ru-RU"/>
        </w:rPr>
        <w:t>громадських</w:t>
      </w:r>
      <w:proofErr w:type="spellEnd"/>
      <w:r w:rsidR="00F7180D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bCs/>
          <w:sz w:val="28"/>
          <w:szCs w:val="28"/>
          <w:lang w:val="ru-RU"/>
        </w:rPr>
        <w:t>будівель</w:t>
      </w:r>
      <w:proofErr w:type="spellEnd"/>
      <w:r w:rsidR="00F7180D" w:rsidRPr="004C656D">
        <w:rPr>
          <w:rFonts w:ascii="Times New Roman" w:hAnsi="Times New Roman" w:cs="Times New Roman"/>
          <w:sz w:val="28"/>
          <w:szCs w:val="28"/>
        </w:rPr>
        <w:t> </w:t>
      </w:r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ключовий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аспект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комфорт і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людей з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маломобільних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похилого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дитячими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>візочками</w:t>
      </w:r>
      <w:proofErr w:type="spellEnd"/>
      <w:r w:rsidR="00F7180D" w:rsidRPr="00E30C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інклюзивності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соціальною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необхідністю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але</w:t>
      </w:r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законодавчою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вимогою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4C656D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Основним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документом</w:t>
      </w:r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встановлює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проектування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будівель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доступних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маломобільних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BA5E81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є</w:t>
      </w:r>
      <w:r w:rsidR="00BA5E81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ДБН</w:t>
      </w:r>
      <w:r w:rsidR="00BA5E81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="00BA5E81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.2.2-40:2018 “</w:t>
      </w:r>
      <w:proofErr w:type="spellStart"/>
      <w:r w:rsidR="00BA5E81" w:rsidRPr="004C656D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Інклюзивність</w:t>
      </w:r>
      <w:proofErr w:type="spellEnd"/>
      <w:r w:rsidR="00BA5E81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будівель</w:t>
      </w:r>
      <w:proofErr w:type="spellEnd"/>
      <w:r w:rsidR="00BA5E81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r w:rsidR="00BA5E81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споруд</w:t>
      </w:r>
      <w:proofErr w:type="spellEnd"/>
      <w:r w:rsidR="00BA5E81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”</w:t>
      </w:r>
      <w:r w:rsidR="00E30C45">
        <w:rPr>
          <w:rFonts w:ascii="Times New Roman" w:hAnsi="Times New Roman" w:cs="Times New Roman"/>
          <w:sz w:val="28"/>
          <w:szCs w:val="28"/>
          <w:lang w:val="ru-RU"/>
        </w:rPr>
        <w:t>. До того ж</w:t>
      </w:r>
      <w:r w:rsidR="00BA5E81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anchor="Text" w:history="1">
        <w:r w:rsidR="00BA5E81" w:rsidRPr="004C656D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>Закон</w:t>
        </w:r>
        <w:r w:rsidR="00BA5E81" w:rsidRPr="00E30C45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BA5E81" w:rsidRPr="004C656D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>України</w:t>
        </w:r>
        <w:proofErr w:type="spellEnd"/>
        <w:r w:rsidR="00BA5E81" w:rsidRPr="00E30C45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 xml:space="preserve"> “</w:t>
        </w:r>
        <w:r w:rsidR="00BA5E81" w:rsidRPr="004C656D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>Про</w:t>
        </w:r>
        <w:r w:rsidR="00BA5E81" w:rsidRPr="00E30C45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BA5E81" w:rsidRPr="004C656D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>основи</w:t>
        </w:r>
        <w:proofErr w:type="spellEnd"/>
        <w:r w:rsidR="00BA5E81" w:rsidRPr="00E30C45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BA5E81" w:rsidRPr="004C656D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>соціальної</w:t>
        </w:r>
        <w:proofErr w:type="spellEnd"/>
        <w:r w:rsidR="00BA5E81" w:rsidRPr="00E30C45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BA5E81" w:rsidRPr="004C656D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>захищеності</w:t>
        </w:r>
        <w:proofErr w:type="spellEnd"/>
        <w:r w:rsidR="00BA5E81" w:rsidRPr="00E30C45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BA5E81" w:rsidRPr="004C656D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>осіб</w:t>
        </w:r>
        <w:proofErr w:type="spellEnd"/>
        <w:r w:rsidR="00BA5E81" w:rsidRPr="00E30C45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 xml:space="preserve"> </w:t>
        </w:r>
        <w:r w:rsidR="00BA5E81" w:rsidRPr="004C656D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>з</w:t>
        </w:r>
        <w:r w:rsidR="00BA5E81" w:rsidRPr="00E30C45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BA5E81" w:rsidRPr="004C656D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>інвалідністю</w:t>
        </w:r>
        <w:proofErr w:type="spellEnd"/>
        <w:r w:rsidR="00BA5E81" w:rsidRPr="00E30C45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 xml:space="preserve"> </w:t>
        </w:r>
        <w:r w:rsidR="00BA5E81" w:rsidRPr="004C656D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>в</w:t>
        </w:r>
        <w:r w:rsidR="00BA5E81" w:rsidRPr="00E30C45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BA5E81" w:rsidRPr="004C656D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>Україні</w:t>
        </w:r>
        <w:proofErr w:type="spellEnd"/>
        <w:r w:rsidR="00BA5E81" w:rsidRPr="00E30C45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lang w:val="ru-RU"/>
          </w:rPr>
          <w:t>”</w:t>
        </w:r>
      </w:hyperlink>
      <w:r w:rsidR="00BA5E81" w:rsidRPr="004C656D">
        <w:rPr>
          <w:rFonts w:ascii="Times New Roman" w:hAnsi="Times New Roman" w:cs="Times New Roman"/>
          <w:bCs/>
          <w:sz w:val="28"/>
          <w:szCs w:val="28"/>
        </w:rPr>
        <w:t> </w:t>
      </w:r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 </w:t>
      </w:r>
      <w:proofErr w:type="spellStart"/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передбачає</w:t>
      </w:r>
      <w:proofErr w:type="spellEnd"/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обов</w:t>
      </w:r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язкове</w:t>
      </w:r>
      <w:proofErr w:type="spellEnd"/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врахування</w:t>
      </w:r>
      <w:proofErr w:type="spellEnd"/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потреб</w:t>
      </w:r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осіб</w:t>
      </w:r>
      <w:proofErr w:type="spellEnd"/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інвалідністю</w:t>
      </w:r>
      <w:proofErr w:type="spellEnd"/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при</w:t>
      </w:r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проектуванні</w:t>
      </w:r>
      <w:proofErr w:type="spellEnd"/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будівництві</w:t>
      </w:r>
      <w:proofErr w:type="spellEnd"/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та</w:t>
      </w:r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реконструкції</w:t>
      </w:r>
      <w:proofErr w:type="spellEnd"/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об</w:t>
      </w:r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="00BA5E81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єктів</w:t>
      </w:r>
      <w:proofErr w:type="spellEnd"/>
      <w:r w:rsidR="00BA5E81" w:rsidRPr="00E30C4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09213B" w:rsidRPr="004C656D" w:rsidRDefault="004C656D" w:rsidP="004C656D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30C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метою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гармонізації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українських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будівельних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норм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із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міжнародними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рекомендаціями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та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кращими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практиками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й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стандартами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щоб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забезпечити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доступність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середовища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для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всіх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користувачів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незалежно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від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їхніх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індивідуальних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можливостей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09213B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Міністерство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розвитку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громад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та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територій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наказом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 1617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затвердило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Зміну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 3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до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ДБН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>.2.2-40:2018 «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Інклюзивність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будівель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і</w:t>
      </w:r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споруд</w:t>
      </w:r>
      <w:proofErr w:type="spellEnd"/>
      <w:r w:rsidR="0009213B" w:rsidRPr="000E71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Основні</w:t>
      </w:r>
      <w:proofErr w:type="spellEnd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>положення</w:t>
      </w:r>
      <w:proofErr w:type="spellEnd"/>
      <w:r w:rsidR="0009213B" w:rsidRPr="004C65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яка </w:t>
      </w:r>
      <w:proofErr w:type="spellStart"/>
      <w:r w:rsidR="0009213B" w:rsidRPr="004C656D">
        <w:rPr>
          <w:rFonts w:ascii="Times New Roman" w:hAnsi="Times New Roman" w:cs="Times New Roman"/>
          <w:sz w:val="28"/>
          <w:szCs w:val="28"/>
          <w:lang w:val="ru-RU"/>
        </w:rPr>
        <w:t>набуде</w:t>
      </w:r>
      <w:proofErr w:type="spellEnd"/>
      <w:r w:rsidR="0009213B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9213B" w:rsidRPr="004C656D">
        <w:rPr>
          <w:rFonts w:ascii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="0009213B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з 1 </w:t>
      </w:r>
      <w:proofErr w:type="spellStart"/>
      <w:r w:rsidR="0009213B" w:rsidRPr="004C656D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="0009213B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2026 року.</w:t>
      </w:r>
    </w:p>
    <w:p w:rsidR="00F7180D" w:rsidRPr="000E71C6" w:rsidRDefault="004C656D" w:rsidP="000E71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безбар'єрність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суспільний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фізично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доступний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для кожного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людей з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обмеженою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мобільністю</w:t>
      </w:r>
      <w:proofErr w:type="spellEnd"/>
      <w:r w:rsidR="000E71C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упровадження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>універсального</w:t>
      </w:r>
      <w:proofErr w:type="spellEnd"/>
      <w:r w:rsidR="00A80887" w:rsidRPr="004C656D">
        <w:rPr>
          <w:rFonts w:ascii="Times New Roman" w:hAnsi="Times New Roman" w:cs="Times New Roman"/>
          <w:sz w:val="28"/>
          <w:szCs w:val="28"/>
          <w:lang w:val="ru-RU"/>
        </w:rPr>
        <w:t xml:space="preserve"> дизайну.</w:t>
      </w:r>
      <w:r w:rsid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71C6">
        <w:rPr>
          <w:rFonts w:ascii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="000E71C6">
        <w:rPr>
          <w:rFonts w:ascii="Times New Roman" w:hAnsi="Times New Roman" w:cs="Times New Roman"/>
          <w:sz w:val="28"/>
          <w:szCs w:val="28"/>
          <w:lang w:val="ru-RU"/>
        </w:rPr>
        <w:t xml:space="preserve"> аспектом </w:t>
      </w:r>
      <w:proofErr w:type="spellStart"/>
      <w:r w:rsidR="000E71C6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="000E71C6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0E71C6">
        <w:rPr>
          <w:rFonts w:ascii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71C6">
        <w:rPr>
          <w:rFonts w:ascii="Times New Roman" w:hAnsi="Times New Roman" w:cs="Times New Roman"/>
          <w:sz w:val="28"/>
          <w:szCs w:val="28"/>
          <w:lang w:val="ru-RU"/>
        </w:rPr>
        <w:t>споруди</w:t>
      </w:r>
      <w:proofErr w:type="spellEnd"/>
      <w:r w:rsidR="000E71C6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0E71C6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0E71C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7180D" w:rsidRPr="000E71C6" w:rsidRDefault="000E71C6" w:rsidP="00B07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андуси</w:t>
      </w:r>
      <w:proofErr w:type="spellEnd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ліфти</w:t>
      </w:r>
      <w:proofErr w:type="spellEnd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F7180D" w:rsidRPr="000E71C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зручності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передбачаються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пандуси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ухилом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1:12 та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ліфти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 шириною дверей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90 см;</w:t>
      </w:r>
    </w:p>
    <w:p w:rsidR="00F7180D" w:rsidRPr="000E71C6" w:rsidRDefault="000E71C6" w:rsidP="00B07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ш</w:t>
      </w:r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ирокі</w:t>
      </w:r>
      <w:proofErr w:type="spellEnd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дверні</w:t>
      </w:r>
      <w:proofErr w:type="spellEnd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проходи та </w:t>
      </w:r>
      <w:proofErr w:type="spellStart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коридори</w:t>
      </w:r>
      <w:proofErr w:type="spellEnd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F7180D" w:rsidRPr="000E71C6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інімальна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ширина дверей для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безперешкодного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проходу становить 90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коридорів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1,5 м;</w:t>
      </w:r>
    </w:p>
    <w:p w:rsidR="00F7180D" w:rsidRPr="000E71C6" w:rsidRDefault="000E71C6" w:rsidP="00B07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</w:t>
      </w:r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актильні</w:t>
      </w:r>
      <w:proofErr w:type="spellEnd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елементи</w:t>
      </w:r>
      <w:proofErr w:type="spellEnd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F7180D" w:rsidRPr="000E71C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а сходах,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підлозі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та переходах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встановлюються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тактильні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сму</w:t>
      </w:r>
      <w:r>
        <w:rPr>
          <w:rFonts w:ascii="Times New Roman" w:hAnsi="Times New Roman" w:cs="Times New Roman"/>
          <w:sz w:val="28"/>
          <w:szCs w:val="28"/>
          <w:lang w:val="ru-RU"/>
        </w:rPr>
        <w:t>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порушеннями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7180D" w:rsidRPr="000E71C6" w:rsidRDefault="000E71C6" w:rsidP="00B07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рієнтація</w:t>
      </w:r>
      <w:proofErr w:type="spellEnd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просторі</w:t>
      </w:r>
      <w:proofErr w:type="spellEnd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F7180D" w:rsidRPr="000E71C6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нформаційні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знаки,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таблиці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навігаційні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написані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великим шрифтом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дублюванням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шрифтом Брайля;</w:t>
      </w:r>
    </w:p>
    <w:p w:rsidR="00F7180D" w:rsidRPr="000E71C6" w:rsidRDefault="000E71C6" w:rsidP="00B07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анвузли</w:t>
      </w:r>
      <w:proofErr w:type="spellEnd"/>
      <w:r w:rsidR="00F7180D" w:rsidRPr="000E71C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F7180D" w:rsidRPr="000E71C6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будівлі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доступні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санвузли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з простором для </w:t>
      </w:r>
      <w:proofErr w:type="spellStart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>маневрування</w:t>
      </w:r>
      <w:proofErr w:type="spellEnd"/>
      <w:r w:rsidR="00F7180D" w:rsidRPr="000E71C6">
        <w:rPr>
          <w:rFonts w:ascii="Times New Roman" w:hAnsi="Times New Roman" w:cs="Times New Roman"/>
          <w:sz w:val="28"/>
          <w:szCs w:val="28"/>
          <w:lang w:val="ru-RU"/>
        </w:rPr>
        <w:t xml:space="preserve"> та поручнями.</w:t>
      </w:r>
    </w:p>
    <w:p w:rsidR="003C1E54" w:rsidRPr="003C1E54" w:rsidRDefault="003C1E54" w:rsidP="003C1E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</w:t>
      </w:r>
      <w:proofErr w:type="spellStart"/>
      <w:r w:rsidRPr="003C1E54">
        <w:rPr>
          <w:rFonts w:ascii="Times New Roman" w:hAnsi="Times New Roman" w:cs="Times New Roman"/>
          <w:sz w:val="28"/>
          <w:szCs w:val="28"/>
          <w:lang w:val="ru-RU"/>
        </w:rPr>
        <w:t>Вкотре</w:t>
      </w:r>
      <w:proofErr w:type="spellEnd"/>
      <w:r w:rsidRPr="003C1E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E54">
        <w:rPr>
          <w:rFonts w:ascii="Times New Roman" w:hAnsi="Times New Roman" w:cs="Times New Roman"/>
          <w:sz w:val="28"/>
          <w:szCs w:val="28"/>
          <w:lang w:val="ru-RU"/>
        </w:rPr>
        <w:t>закликаємо</w:t>
      </w:r>
      <w:proofErr w:type="spellEnd"/>
      <w:r w:rsidRPr="003C1E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E54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3C1E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E54">
        <w:rPr>
          <w:rFonts w:ascii="Times New Roman" w:hAnsi="Times New Roman" w:cs="Times New Roman"/>
          <w:sz w:val="28"/>
          <w:szCs w:val="28"/>
          <w:lang w:val="ru-RU"/>
        </w:rPr>
        <w:t>замо</w:t>
      </w:r>
      <w:r>
        <w:rPr>
          <w:rFonts w:ascii="Times New Roman" w:hAnsi="Times New Roman" w:cs="Times New Roman"/>
          <w:sz w:val="28"/>
          <w:szCs w:val="28"/>
          <w:lang w:val="ru-RU"/>
        </w:rPr>
        <w:t>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приділяти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будівельним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нормам</w:t>
      </w:r>
      <w:r w:rsidRPr="003C1E5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C1E54">
        <w:rPr>
          <w:rFonts w:ascii="Times New Roman" w:hAnsi="Times New Roman" w:cs="Times New Roman"/>
          <w:sz w:val="28"/>
          <w:szCs w:val="28"/>
          <w:lang w:val="ru-RU"/>
        </w:rPr>
        <w:t>інклюзивності</w:t>
      </w:r>
      <w:proofErr w:type="spellEnd"/>
      <w:r w:rsidRPr="003C1E5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C1E54">
        <w:rPr>
          <w:rFonts w:ascii="Times New Roman" w:hAnsi="Times New Roman" w:cs="Times New Roman"/>
          <w:sz w:val="28"/>
          <w:szCs w:val="28"/>
          <w:lang w:val="ru-RU"/>
        </w:rPr>
        <w:t>зводити</w:t>
      </w:r>
      <w:proofErr w:type="spellEnd"/>
      <w:r w:rsidRPr="003C1E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E54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3C1E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E54">
        <w:rPr>
          <w:rFonts w:ascii="Times New Roman" w:hAnsi="Times New Roman" w:cs="Times New Roman"/>
          <w:sz w:val="28"/>
          <w:szCs w:val="28"/>
          <w:lang w:val="ru-RU"/>
        </w:rPr>
        <w:t>доступні</w:t>
      </w:r>
      <w:proofErr w:type="spellEnd"/>
      <w:r w:rsidRPr="003C1E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E54">
        <w:rPr>
          <w:rFonts w:ascii="Times New Roman" w:hAnsi="Times New Roman" w:cs="Times New Roman"/>
          <w:sz w:val="28"/>
          <w:szCs w:val="28"/>
          <w:lang w:val="ru-RU"/>
        </w:rPr>
        <w:t>будівлі</w:t>
      </w:r>
      <w:proofErr w:type="spellEnd"/>
      <w:r w:rsidRPr="003C1E5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C1E54">
        <w:rPr>
          <w:rFonts w:ascii="Times New Roman" w:hAnsi="Times New Roman" w:cs="Times New Roman"/>
          <w:sz w:val="28"/>
          <w:szCs w:val="28"/>
          <w:lang w:val="ru-RU"/>
        </w:rPr>
        <w:t>споруди</w:t>
      </w:r>
      <w:proofErr w:type="spellEnd"/>
      <w:r w:rsidRPr="003C1E54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227C83" w:rsidRDefault="00227C83" w:rsidP="00227C83">
      <w:pPr>
        <w:rPr>
          <w:lang w:val="ru-RU"/>
        </w:rPr>
      </w:pPr>
    </w:p>
    <w:p w:rsidR="00D719D1" w:rsidRPr="00D719D1" w:rsidRDefault="00D719D1" w:rsidP="00227C8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19D1">
        <w:rPr>
          <w:rFonts w:ascii="Times New Roman" w:hAnsi="Times New Roman" w:cs="Times New Roman"/>
          <w:sz w:val="28"/>
          <w:szCs w:val="28"/>
          <w:lang w:val="ru-RU"/>
        </w:rPr>
        <w:t>Опубліковано</w:t>
      </w:r>
      <w:proofErr w:type="spellEnd"/>
      <w:r w:rsidRPr="00D719D1">
        <w:rPr>
          <w:rFonts w:ascii="Times New Roman" w:hAnsi="Times New Roman" w:cs="Times New Roman"/>
          <w:sz w:val="28"/>
          <w:szCs w:val="28"/>
          <w:lang w:val="ru-RU"/>
        </w:rPr>
        <w:t xml:space="preserve">: 26 </w:t>
      </w:r>
      <w:r w:rsidR="00C72C34">
        <w:rPr>
          <w:rFonts w:ascii="Times New Roman" w:hAnsi="Times New Roman" w:cs="Times New Roman"/>
          <w:sz w:val="28"/>
          <w:szCs w:val="28"/>
          <w:lang w:val="ru-RU"/>
        </w:rPr>
        <w:t>січня</w:t>
      </w:r>
      <w:bookmarkStart w:id="0" w:name="_GoBack"/>
      <w:bookmarkEnd w:id="0"/>
      <w:r w:rsidRPr="00D719D1">
        <w:rPr>
          <w:rFonts w:ascii="Times New Roman" w:hAnsi="Times New Roman" w:cs="Times New Roman"/>
          <w:sz w:val="28"/>
          <w:szCs w:val="28"/>
          <w:lang w:val="ru-RU"/>
        </w:rPr>
        <w:t xml:space="preserve"> 2026 р.</w:t>
      </w:r>
    </w:p>
    <w:p w:rsidR="007A43C3" w:rsidRDefault="007A43C3" w:rsidP="00227C83">
      <w:pPr>
        <w:ind w:firstLine="720"/>
        <w:rPr>
          <w:lang w:val="ru-RU"/>
        </w:rPr>
      </w:pPr>
    </w:p>
    <w:p w:rsidR="00227C83" w:rsidRDefault="00227C83" w:rsidP="00227C83">
      <w:pPr>
        <w:ind w:firstLine="720"/>
        <w:rPr>
          <w:lang w:val="ru-RU"/>
        </w:rPr>
      </w:pPr>
    </w:p>
    <w:p w:rsidR="00B45829" w:rsidRDefault="00B45829" w:rsidP="00227C83">
      <w:pPr>
        <w:ind w:firstLine="720"/>
        <w:rPr>
          <w:lang w:val="ru-RU"/>
        </w:rPr>
      </w:pPr>
    </w:p>
    <w:p w:rsidR="00B45829" w:rsidRDefault="00B45829" w:rsidP="00227C83">
      <w:pPr>
        <w:ind w:firstLine="720"/>
        <w:rPr>
          <w:lang w:val="ru-RU"/>
        </w:rPr>
      </w:pPr>
    </w:p>
    <w:p w:rsidR="00B45829" w:rsidRDefault="00B45829" w:rsidP="00227C83">
      <w:pPr>
        <w:ind w:firstLine="720"/>
        <w:rPr>
          <w:lang w:val="ru-RU"/>
        </w:rPr>
      </w:pPr>
    </w:p>
    <w:p w:rsidR="00B45829" w:rsidRDefault="00B45829" w:rsidP="00227C83">
      <w:pPr>
        <w:ind w:firstLine="720"/>
        <w:rPr>
          <w:lang w:val="ru-RU"/>
        </w:rPr>
      </w:pPr>
    </w:p>
    <w:p w:rsidR="00B45829" w:rsidRDefault="00B45829" w:rsidP="00227C83">
      <w:pPr>
        <w:ind w:firstLine="720"/>
        <w:rPr>
          <w:lang w:val="ru-RU"/>
        </w:rPr>
      </w:pPr>
    </w:p>
    <w:p w:rsidR="003856A1" w:rsidRPr="00227C83" w:rsidRDefault="003856A1" w:rsidP="00227C83">
      <w:pPr>
        <w:ind w:firstLine="720"/>
        <w:rPr>
          <w:lang w:val="ru-RU"/>
        </w:rPr>
      </w:pPr>
    </w:p>
    <w:sectPr w:rsidR="003856A1" w:rsidRPr="00227C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6569"/>
    <w:multiLevelType w:val="multilevel"/>
    <w:tmpl w:val="95C2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E3988"/>
    <w:multiLevelType w:val="multilevel"/>
    <w:tmpl w:val="A682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C47C9"/>
    <w:multiLevelType w:val="multilevel"/>
    <w:tmpl w:val="36A0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671DB6"/>
    <w:multiLevelType w:val="multilevel"/>
    <w:tmpl w:val="1DAC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1"/>
    <w:rsid w:val="0009213B"/>
    <w:rsid w:val="000E71C6"/>
    <w:rsid w:val="001D3701"/>
    <w:rsid w:val="00227C83"/>
    <w:rsid w:val="003856A1"/>
    <w:rsid w:val="003C1E54"/>
    <w:rsid w:val="004C656D"/>
    <w:rsid w:val="00502AB8"/>
    <w:rsid w:val="006B1790"/>
    <w:rsid w:val="007A43C3"/>
    <w:rsid w:val="007E39C1"/>
    <w:rsid w:val="009840E6"/>
    <w:rsid w:val="009968A1"/>
    <w:rsid w:val="009E1211"/>
    <w:rsid w:val="00A1391E"/>
    <w:rsid w:val="00A80887"/>
    <w:rsid w:val="00B07AA9"/>
    <w:rsid w:val="00B45829"/>
    <w:rsid w:val="00B5658B"/>
    <w:rsid w:val="00BA5E81"/>
    <w:rsid w:val="00C72C34"/>
    <w:rsid w:val="00D719D1"/>
    <w:rsid w:val="00E30C45"/>
    <w:rsid w:val="00F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8D60"/>
  <w15:chartTrackingRefBased/>
  <w15:docId w15:val="{A612B6C4-8CE3-40AD-A1F9-ECD8D586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8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3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6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6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5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369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6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4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58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875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Івченко Вікторія Миколаївна</dc:creator>
  <cp:keywords/>
  <dc:description/>
  <cp:lastModifiedBy>Івченко Вікторія Миколаївна</cp:lastModifiedBy>
  <cp:revision>23</cp:revision>
  <dcterms:created xsi:type="dcterms:W3CDTF">2026-01-14T11:43:00Z</dcterms:created>
  <dcterms:modified xsi:type="dcterms:W3CDTF">2026-01-29T06:36:00Z</dcterms:modified>
</cp:coreProperties>
</file>